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A5" w:rsidRDefault="000D51C7" w:rsidP="00442B47">
      <w:pP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</w:pPr>
      <w: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 xml:space="preserve">Gezocht: </w:t>
      </w:r>
      <w:r w:rsidR="0072423F"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>voorzitter</w:t>
      </w:r>
      <w:r w:rsidR="00197DB5"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 xml:space="preserve"> (vrijwillig)</w:t>
      </w:r>
    </w:p>
    <w:p w:rsidR="00AE2CA4" w:rsidRPr="00697B3A" w:rsidRDefault="00AE2CA4" w:rsidP="00442B47">
      <w:pPr>
        <w:rPr>
          <w:rFonts w:cs="TTE1A24328t00"/>
          <w:b/>
          <w:bCs/>
          <w:color w:val="FFFFFF"/>
          <w:lang w:eastAsia="nl-NL"/>
        </w:rPr>
      </w:pPr>
    </w:p>
    <w:p w:rsidR="003309A5" w:rsidRDefault="003309A5" w:rsidP="00442B47">
      <w:pP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</w:pPr>
    </w:p>
    <w:p w:rsidR="003309A5" w:rsidRDefault="003309A5" w:rsidP="00442B47">
      <w:pP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</w:pPr>
    </w:p>
    <w:p w:rsidR="00AC5470" w:rsidRDefault="00AC5470" w:rsidP="00AC5470">
      <w:pPr>
        <w:autoSpaceDE w:val="0"/>
        <w:autoSpaceDN w:val="0"/>
        <w:adjustRightInd w:val="0"/>
        <w:rPr>
          <w:rFonts w:cs="Arial"/>
          <w:b/>
          <w:color w:val="000000"/>
          <w:lang w:eastAsia="nl-NL"/>
        </w:rPr>
      </w:pPr>
    </w:p>
    <w:p w:rsidR="00B15632" w:rsidRDefault="00B15632" w:rsidP="00AC5470">
      <w:pPr>
        <w:autoSpaceDE w:val="0"/>
        <w:autoSpaceDN w:val="0"/>
        <w:adjustRightInd w:val="0"/>
        <w:rPr>
          <w:rFonts w:cs="Arial"/>
          <w:b/>
          <w:color w:val="000000"/>
          <w:lang w:eastAsia="nl-NL"/>
        </w:rPr>
      </w:pPr>
    </w:p>
    <w:p w:rsidR="00756C5D" w:rsidRDefault="00756C5D" w:rsidP="00AE2CA4">
      <w:r>
        <w:t>Scouting Nederland is de grootste jeugd- en jongerenorganisatie van Nederland. Scouting zorgt voor een leuke en spannende vrijetijdsbesteding. De vereniging biedt ieder kind een veilige en leerzame speelomgeving en biedt uitdagende activiteiten voor jongeren</w:t>
      </w:r>
    </w:p>
    <w:p w:rsidR="0072423F" w:rsidRPr="00841A20" w:rsidRDefault="00E71790" w:rsidP="00AE2CA4">
      <w:pPr>
        <w:rPr>
          <w:rFonts w:cs="Arial"/>
          <w:lang w:eastAsia="nl-NL"/>
        </w:rPr>
      </w:pPr>
      <w:r>
        <w:rPr>
          <w:rFonts w:cs="Arial"/>
          <w:lang w:eastAsia="nl-NL"/>
        </w:rPr>
        <w:t>Scoutinggroep</w:t>
      </w:r>
      <w:r w:rsidR="00AE2CA4">
        <w:rPr>
          <w:rFonts w:cs="Arial"/>
          <w:lang w:eastAsia="nl-NL"/>
        </w:rPr>
        <w:t xml:space="preserve"> </w:t>
      </w:r>
      <w:r w:rsidR="00EC0125">
        <w:rPr>
          <w:rFonts w:cs="Arial"/>
          <w:lang w:eastAsia="nl-NL"/>
        </w:rPr>
        <w:t xml:space="preserve">John </w:t>
      </w:r>
      <w:proofErr w:type="spellStart"/>
      <w:r w:rsidR="00EC0125">
        <w:rPr>
          <w:rFonts w:cs="Arial"/>
          <w:lang w:eastAsia="nl-NL"/>
        </w:rPr>
        <w:t>McCormick</w:t>
      </w:r>
      <w:proofErr w:type="spellEnd"/>
      <w:r w:rsidR="00EC0125">
        <w:rPr>
          <w:rFonts w:cs="Arial"/>
          <w:lang w:eastAsia="nl-NL"/>
        </w:rPr>
        <w:t xml:space="preserve"> (JMC) </w:t>
      </w:r>
      <w:r w:rsidR="0072423F">
        <w:rPr>
          <w:rFonts w:cs="Arial"/>
          <w:lang w:eastAsia="nl-NL"/>
        </w:rPr>
        <w:t>te</w:t>
      </w:r>
      <w:r w:rsidR="00EC0125">
        <w:rPr>
          <w:rFonts w:cs="Arial"/>
          <w:i/>
          <w:lang w:eastAsia="nl-NL"/>
        </w:rPr>
        <w:t xml:space="preserve"> </w:t>
      </w:r>
      <w:r w:rsidR="00EC0125">
        <w:rPr>
          <w:rFonts w:cs="Arial"/>
          <w:lang w:eastAsia="nl-NL"/>
        </w:rPr>
        <w:t>Zoetermeer</w:t>
      </w:r>
      <w:r w:rsidR="0072423F">
        <w:rPr>
          <w:rFonts w:cs="Arial"/>
          <w:lang w:eastAsia="nl-NL"/>
        </w:rPr>
        <w:t xml:space="preserve"> is aangesloten bij Scouting Nederland. </w:t>
      </w:r>
      <w:r>
        <w:rPr>
          <w:rFonts w:cs="Arial"/>
          <w:lang w:eastAsia="nl-NL"/>
        </w:rPr>
        <w:t>Scouting</w:t>
      </w:r>
      <w:r w:rsidR="00EC0125">
        <w:rPr>
          <w:rFonts w:cs="Arial"/>
          <w:lang w:eastAsia="nl-NL"/>
        </w:rPr>
        <w:t xml:space="preserve"> JMC</w:t>
      </w:r>
      <w:r w:rsidR="0072423F" w:rsidRPr="003E2107">
        <w:rPr>
          <w:rFonts w:cs="Arial"/>
          <w:i/>
          <w:lang w:eastAsia="nl-NL"/>
        </w:rPr>
        <w:t xml:space="preserve"> </w:t>
      </w:r>
      <w:r w:rsidR="0072423F">
        <w:rPr>
          <w:rFonts w:cs="Arial"/>
          <w:lang w:eastAsia="nl-NL"/>
        </w:rPr>
        <w:t xml:space="preserve">heeft </w:t>
      </w:r>
      <w:r w:rsidR="00EC0125">
        <w:rPr>
          <w:rFonts w:cs="Arial"/>
          <w:lang w:eastAsia="nl-NL"/>
        </w:rPr>
        <w:t>130</w:t>
      </w:r>
      <w:r w:rsidR="0072423F">
        <w:rPr>
          <w:rFonts w:cs="Arial"/>
          <w:lang w:eastAsia="nl-NL"/>
        </w:rPr>
        <w:t xml:space="preserve"> leden en is van plan verder te </w:t>
      </w:r>
      <w:proofErr w:type="gramStart"/>
      <w:r w:rsidR="0072423F">
        <w:rPr>
          <w:rFonts w:cs="Arial"/>
          <w:lang w:eastAsia="nl-NL"/>
        </w:rPr>
        <w:t xml:space="preserve">groeien.  </w:t>
      </w:r>
      <w:proofErr w:type="gramEnd"/>
    </w:p>
    <w:p w:rsidR="0072423F" w:rsidRPr="00841A20" w:rsidRDefault="0072423F" w:rsidP="0072423F">
      <w:pPr>
        <w:rPr>
          <w:rFonts w:cs="Arial"/>
          <w:lang w:eastAsia="nl-NL"/>
        </w:rPr>
      </w:pPr>
    </w:p>
    <w:p w:rsidR="0072423F" w:rsidRDefault="0072423F" w:rsidP="0072423F">
      <w:pPr>
        <w:rPr>
          <w:rFonts w:cs="Arial"/>
          <w:lang w:eastAsia="nl-NL"/>
        </w:rPr>
      </w:pPr>
      <w:r>
        <w:rPr>
          <w:rFonts w:cs="Arial"/>
          <w:lang w:eastAsia="nl-NL"/>
        </w:rPr>
        <w:t>Ben jij een enthousiaste en daadkrachtige vrijwilliger, op zoek naar een nieuwe uitdaging, waarbij je de mogelijkheid krijgt om in</w:t>
      </w:r>
      <w:r w:rsidRPr="00EC0125">
        <w:rPr>
          <w:rFonts w:cs="Arial"/>
          <w:lang w:eastAsia="nl-NL"/>
        </w:rPr>
        <w:t xml:space="preserve"> </w:t>
      </w:r>
      <w:r w:rsidR="00EC0125" w:rsidRPr="00EC0125">
        <w:rPr>
          <w:rFonts w:cs="Arial"/>
          <w:lang w:eastAsia="nl-NL"/>
        </w:rPr>
        <w:t>Zoetermeer</w:t>
      </w:r>
      <w:r w:rsidRPr="00EC0125">
        <w:rPr>
          <w:rFonts w:cs="Arial"/>
          <w:lang w:eastAsia="nl-NL"/>
        </w:rPr>
        <w:t xml:space="preserve"> </w:t>
      </w:r>
      <w:r>
        <w:rPr>
          <w:rFonts w:cs="Arial"/>
          <w:lang w:eastAsia="nl-NL"/>
        </w:rPr>
        <w:t xml:space="preserve">betekenisvol te zijn voor de ontwikkeling van kinderen? Vind je het leuk om, samen met andere vrijwilligers, iets op te bouwen in je eigen buurt? </w:t>
      </w:r>
      <w:r w:rsidR="00190EBD">
        <w:rPr>
          <w:rFonts w:cs="Arial"/>
          <w:lang w:eastAsia="nl-NL"/>
        </w:rPr>
        <w:t xml:space="preserve">Ben </w:t>
      </w:r>
      <w:r>
        <w:rPr>
          <w:rFonts w:cs="Arial"/>
          <w:lang w:eastAsia="nl-NL"/>
        </w:rPr>
        <w:t>je bovendien een paar uur in de week hiervoor beschikbaar, dan zijn wij op zoek naar jou!</w:t>
      </w:r>
    </w:p>
    <w:p w:rsidR="0072423F" w:rsidRDefault="0072423F" w:rsidP="0072423F">
      <w:pPr>
        <w:rPr>
          <w:rFonts w:cs="Arial"/>
          <w:lang w:eastAsia="nl-NL"/>
        </w:rPr>
      </w:pPr>
    </w:p>
    <w:p w:rsidR="0072423F" w:rsidRDefault="0072423F" w:rsidP="0072423F">
      <w:pPr>
        <w:rPr>
          <w:rFonts w:cs="Arial"/>
          <w:lang w:eastAsia="nl-NL"/>
        </w:rPr>
      </w:pPr>
    </w:p>
    <w:p w:rsidR="0072423F" w:rsidRPr="00B1709A" w:rsidRDefault="0072423F" w:rsidP="0072423F">
      <w:pPr>
        <w:jc w:val="center"/>
        <w:rPr>
          <w:rFonts w:cs="Arial"/>
          <w:b/>
          <w:sz w:val="28"/>
          <w:szCs w:val="28"/>
          <w:lang w:eastAsia="nl-NL"/>
        </w:rPr>
      </w:pPr>
      <w:r w:rsidRPr="00B1709A">
        <w:rPr>
          <w:rFonts w:cs="Arial"/>
          <w:b/>
          <w:sz w:val="28"/>
          <w:szCs w:val="28"/>
          <w:lang w:eastAsia="nl-NL"/>
        </w:rPr>
        <w:t xml:space="preserve">Een energieke </w:t>
      </w:r>
      <w:r w:rsidR="00197DB5">
        <w:rPr>
          <w:rFonts w:cs="Arial"/>
          <w:b/>
          <w:sz w:val="28"/>
          <w:szCs w:val="28"/>
          <w:lang w:eastAsia="nl-NL"/>
        </w:rPr>
        <w:t>v</w:t>
      </w:r>
      <w:r w:rsidRPr="00B1709A">
        <w:rPr>
          <w:rFonts w:cs="Arial"/>
          <w:b/>
          <w:sz w:val="28"/>
          <w:szCs w:val="28"/>
          <w:lang w:eastAsia="nl-NL"/>
        </w:rPr>
        <w:t>oorzitter M/V (vrijwillig)</w:t>
      </w:r>
    </w:p>
    <w:p w:rsidR="0072423F" w:rsidRPr="00841A20" w:rsidRDefault="0072423F" w:rsidP="0072423F">
      <w:pPr>
        <w:rPr>
          <w:rFonts w:cs="Arial"/>
          <w:lang w:eastAsia="nl-NL"/>
        </w:rPr>
      </w:pPr>
    </w:p>
    <w:p w:rsidR="0072423F" w:rsidRDefault="0072423F" w:rsidP="0072423F">
      <w:pPr>
        <w:rPr>
          <w:rFonts w:cs="Arial"/>
          <w:b/>
          <w:lang w:eastAsia="nl-NL"/>
        </w:rPr>
      </w:pPr>
      <w:r>
        <w:rPr>
          <w:rFonts w:cs="Arial"/>
          <w:b/>
          <w:lang w:eastAsia="nl-NL"/>
        </w:rPr>
        <w:t>Functieprofiel</w:t>
      </w:r>
    </w:p>
    <w:p w:rsidR="0072423F" w:rsidRPr="00B1709A" w:rsidRDefault="0072423F" w:rsidP="0072423F">
      <w:pPr>
        <w:rPr>
          <w:rFonts w:cs="Arial"/>
          <w:lang w:eastAsia="nl-NL"/>
        </w:rPr>
      </w:pPr>
      <w:r>
        <w:rPr>
          <w:rFonts w:cs="Arial"/>
          <w:lang w:eastAsia="nl-NL"/>
        </w:rPr>
        <w:t xml:space="preserve">Je bent voorzitter van het bestuur van de groepsvereniging </w:t>
      </w:r>
      <w:r w:rsidR="00EC0125">
        <w:rPr>
          <w:rFonts w:cs="Arial"/>
          <w:lang w:eastAsia="nl-NL"/>
        </w:rPr>
        <w:t xml:space="preserve">en Stichting </w:t>
      </w:r>
      <w:r>
        <w:rPr>
          <w:rFonts w:cs="Arial"/>
          <w:lang w:eastAsia="nl-NL"/>
        </w:rPr>
        <w:t xml:space="preserve">van </w:t>
      </w:r>
      <w:r w:rsidR="00E71790">
        <w:rPr>
          <w:rFonts w:cs="Arial"/>
          <w:lang w:eastAsia="nl-NL"/>
        </w:rPr>
        <w:t>scoutinggroep</w:t>
      </w:r>
      <w:r w:rsidR="003E2107">
        <w:rPr>
          <w:rFonts w:cs="Arial"/>
          <w:lang w:eastAsia="nl-NL"/>
        </w:rPr>
        <w:t xml:space="preserve"> </w:t>
      </w:r>
      <w:r w:rsidR="00EC0125">
        <w:rPr>
          <w:rFonts w:cs="Arial"/>
          <w:lang w:eastAsia="nl-NL"/>
        </w:rPr>
        <w:t xml:space="preserve">John </w:t>
      </w:r>
      <w:proofErr w:type="spellStart"/>
      <w:r w:rsidR="00EC0125">
        <w:rPr>
          <w:rFonts w:cs="Arial"/>
          <w:lang w:eastAsia="nl-NL"/>
        </w:rPr>
        <w:t>McCormick</w:t>
      </w:r>
      <w:proofErr w:type="spellEnd"/>
      <w:r w:rsidR="00EC0125">
        <w:rPr>
          <w:rFonts w:cs="Arial"/>
          <w:lang w:eastAsia="nl-NL"/>
        </w:rPr>
        <w:t xml:space="preserve">. </w:t>
      </w:r>
      <w:r>
        <w:rPr>
          <w:rFonts w:cs="Arial"/>
          <w:lang w:eastAsia="nl-NL"/>
        </w:rPr>
        <w:t xml:space="preserve">Als voorzitter bezit je de kunst alle kwaliteiten van de bestuursleden in te zetten voor de groep. De voorzitter heeft zijn/haar ogen op de toekomst </w:t>
      </w:r>
      <w:r w:rsidR="002B7461">
        <w:rPr>
          <w:rFonts w:cs="Arial"/>
          <w:lang w:eastAsia="nl-NL"/>
        </w:rPr>
        <w:t xml:space="preserve">gericht </w:t>
      </w:r>
      <w:r>
        <w:rPr>
          <w:rFonts w:cs="Arial"/>
          <w:lang w:eastAsia="nl-NL"/>
        </w:rPr>
        <w:t xml:space="preserve">en zijn/haar voeten stevig </w:t>
      </w:r>
      <w:r w:rsidR="002B7461">
        <w:rPr>
          <w:rFonts w:cs="Arial"/>
          <w:lang w:eastAsia="nl-NL"/>
        </w:rPr>
        <w:t xml:space="preserve">geworteld </w:t>
      </w:r>
      <w:r>
        <w:rPr>
          <w:rFonts w:cs="Arial"/>
          <w:lang w:eastAsia="nl-NL"/>
        </w:rPr>
        <w:t xml:space="preserve">in de praktijk </w:t>
      </w:r>
      <w:r w:rsidR="00CF50E6">
        <w:rPr>
          <w:rFonts w:cs="Arial"/>
          <w:lang w:eastAsia="nl-NL"/>
        </w:rPr>
        <w:t>van</w:t>
      </w:r>
      <w:r>
        <w:rPr>
          <w:rFonts w:cs="Arial"/>
          <w:lang w:eastAsia="nl-NL"/>
        </w:rPr>
        <w:t xml:space="preserve"> de groep.</w:t>
      </w:r>
    </w:p>
    <w:p w:rsidR="0072423F" w:rsidRPr="00841A20" w:rsidRDefault="0072423F" w:rsidP="0072423F">
      <w:pPr>
        <w:rPr>
          <w:rFonts w:cs="Arial"/>
          <w:lang w:eastAsia="nl-NL"/>
        </w:rPr>
      </w:pPr>
    </w:p>
    <w:p w:rsidR="0072423F" w:rsidRDefault="0072423F" w:rsidP="0072423F">
      <w:pPr>
        <w:rPr>
          <w:rFonts w:cs="Arial"/>
          <w:b/>
          <w:lang w:eastAsia="nl-NL"/>
        </w:rPr>
      </w:pPr>
      <w:r>
        <w:rPr>
          <w:rFonts w:cs="Arial"/>
          <w:b/>
          <w:lang w:eastAsia="nl-NL"/>
        </w:rPr>
        <w:t>Wat doet de voorzitter?</w:t>
      </w:r>
    </w:p>
    <w:p w:rsidR="006D558D" w:rsidRDefault="006D558D" w:rsidP="0072423F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>Aanspreekpunt zijn voor zowel de mensen binnen de groep als voor externen.</w:t>
      </w:r>
    </w:p>
    <w:p w:rsidR="0072423F" w:rsidRDefault="0072423F" w:rsidP="0072423F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>Algemene aansturing van de groep.</w:t>
      </w:r>
    </w:p>
    <w:p w:rsidR="0072423F" w:rsidRDefault="0072423F" w:rsidP="0072423F">
      <w:pPr>
        <w:numPr>
          <w:ilvl w:val="0"/>
          <w:numId w:val="8"/>
        </w:numPr>
        <w:rPr>
          <w:rFonts w:cs="Arial"/>
          <w:lang w:eastAsia="nl-NL"/>
        </w:rPr>
      </w:pPr>
      <w:r w:rsidRPr="000D2B21">
        <w:rPr>
          <w:rFonts w:cs="Arial"/>
          <w:lang w:eastAsia="nl-NL"/>
        </w:rPr>
        <w:t>Vertegenwoordigt de groep naar de gemeente</w:t>
      </w:r>
      <w:r w:rsidR="006D558D">
        <w:rPr>
          <w:rFonts w:cs="Arial"/>
          <w:lang w:eastAsia="nl-NL"/>
        </w:rPr>
        <w:t xml:space="preserve">, </w:t>
      </w:r>
      <w:r w:rsidRPr="000D2B21">
        <w:rPr>
          <w:rFonts w:cs="Arial"/>
          <w:lang w:eastAsia="nl-NL"/>
        </w:rPr>
        <w:t>externen</w:t>
      </w:r>
      <w:r w:rsidR="006D558D">
        <w:rPr>
          <w:rFonts w:cs="Arial"/>
          <w:lang w:eastAsia="nl-NL"/>
        </w:rPr>
        <w:t xml:space="preserve"> en andere scoutinggroepen</w:t>
      </w:r>
      <w:r w:rsidRPr="000D2B21">
        <w:rPr>
          <w:rFonts w:cs="Arial"/>
          <w:lang w:eastAsia="nl-NL"/>
        </w:rPr>
        <w:t>.</w:t>
      </w:r>
    </w:p>
    <w:p w:rsidR="0072423F" w:rsidRDefault="0072423F" w:rsidP="0072423F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>Het leiden van de groepsraad en groepsbestuursvergaderingen. De voorzitter zorgt dat besluiten worden genomen.</w:t>
      </w:r>
    </w:p>
    <w:p w:rsidR="0072423F" w:rsidRDefault="0072423F" w:rsidP="0072423F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>Afstemmen van werkzaamheden in het bestuur.</w:t>
      </w:r>
    </w:p>
    <w:p w:rsidR="0072423F" w:rsidRDefault="0072423F" w:rsidP="0072423F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>Toezien op totstandkoming van meerjarenbeleid, jaarplan en taakverdeling in de groep.</w:t>
      </w:r>
    </w:p>
    <w:p w:rsidR="0072423F" w:rsidRDefault="0072423F" w:rsidP="0072423F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>Motiveren, stimuleren en adviseren van bestuursleden.</w:t>
      </w:r>
    </w:p>
    <w:p w:rsidR="0072423F" w:rsidRDefault="0072423F" w:rsidP="0072423F">
      <w:pPr>
        <w:rPr>
          <w:rFonts w:cs="Arial"/>
          <w:lang w:eastAsia="nl-NL"/>
        </w:rPr>
      </w:pPr>
    </w:p>
    <w:p w:rsidR="0072423F" w:rsidRDefault="0072423F" w:rsidP="0072423F">
      <w:pPr>
        <w:rPr>
          <w:rFonts w:cs="Arial"/>
          <w:lang w:eastAsia="nl-NL"/>
        </w:rPr>
      </w:pPr>
      <w:r>
        <w:rPr>
          <w:rFonts w:cs="Arial"/>
          <w:b/>
          <w:lang w:eastAsia="nl-NL"/>
        </w:rPr>
        <w:t>Belangrijk:</w:t>
      </w:r>
    </w:p>
    <w:p w:rsidR="006D558D" w:rsidRDefault="006D558D" w:rsidP="0072423F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>Je houdt van contacten leggen en deze te onderhouden. Deze verbindingen kun jij op een goede en scoutingwaardige manier inzetten om de groep te ondersteunen en verder uit te bouwen.</w:t>
      </w:r>
    </w:p>
    <w:p w:rsidR="00B02786" w:rsidRDefault="00B02786" w:rsidP="0072423F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Je bent bereid de groep en haar mensen te leren kennen, zodat op basis van die kennis het bestuur en de groepsraad besluiten </w:t>
      </w:r>
      <w:r w:rsidR="00CF50E6">
        <w:rPr>
          <w:rFonts w:cs="Arial"/>
          <w:lang w:eastAsia="nl-NL"/>
        </w:rPr>
        <w:t>kunnen</w:t>
      </w:r>
      <w:r>
        <w:rPr>
          <w:rFonts w:cs="Arial"/>
          <w:lang w:eastAsia="nl-NL"/>
        </w:rPr>
        <w:t xml:space="preserve"> nemen voor de groep.</w:t>
      </w:r>
    </w:p>
    <w:p w:rsidR="006D558D" w:rsidRDefault="006D558D" w:rsidP="0072423F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Je kunt goed samenwerken en bent bereid </w:t>
      </w:r>
      <w:r w:rsidR="00B02786">
        <w:rPr>
          <w:rFonts w:cs="Arial"/>
          <w:lang w:eastAsia="nl-NL"/>
        </w:rPr>
        <w:t>in een</w:t>
      </w:r>
      <w:r>
        <w:rPr>
          <w:rFonts w:cs="Arial"/>
          <w:lang w:eastAsia="nl-NL"/>
        </w:rPr>
        <w:t xml:space="preserve"> team te opereren en </w:t>
      </w:r>
      <w:r w:rsidR="00B02786">
        <w:rPr>
          <w:rFonts w:cs="Arial"/>
          <w:lang w:eastAsia="nl-NL"/>
        </w:rPr>
        <w:t xml:space="preserve">gezamenlijk </w:t>
      </w:r>
      <w:r>
        <w:rPr>
          <w:rFonts w:cs="Arial"/>
          <w:lang w:eastAsia="nl-NL"/>
        </w:rPr>
        <w:t xml:space="preserve">verantwoording te nemen. </w:t>
      </w:r>
    </w:p>
    <w:p w:rsidR="002B7461" w:rsidRDefault="002B7461" w:rsidP="0072423F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Je hebt affiniteit met (en liefst ook ervaring opgedaan binnen) een vrijwilligersorganisatie. </w:t>
      </w:r>
    </w:p>
    <w:p w:rsidR="0072423F" w:rsidRDefault="0072423F" w:rsidP="0072423F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Je onderschrijft de </w:t>
      </w:r>
      <w:r w:rsidR="006D558D">
        <w:rPr>
          <w:rFonts w:cs="Arial"/>
          <w:lang w:eastAsia="nl-NL"/>
        </w:rPr>
        <w:t xml:space="preserve">statuten van het bestuur, de </w:t>
      </w:r>
      <w:r>
        <w:rPr>
          <w:rFonts w:cs="Arial"/>
          <w:lang w:eastAsia="nl-NL"/>
        </w:rPr>
        <w:t>doelstelling en het huishoudelijk reglement van Scouting Nederland</w:t>
      </w:r>
      <w:r w:rsidR="006D558D">
        <w:rPr>
          <w:rFonts w:cs="Arial"/>
          <w:lang w:eastAsia="nl-NL"/>
        </w:rPr>
        <w:t xml:space="preserve"> en van John</w:t>
      </w:r>
      <w:r w:rsidR="00E71790">
        <w:rPr>
          <w:rFonts w:cs="Arial"/>
          <w:lang w:eastAsia="nl-NL"/>
        </w:rPr>
        <w:t xml:space="preserve"> </w:t>
      </w:r>
      <w:bookmarkStart w:id="0" w:name="_GoBack"/>
      <w:bookmarkEnd w:id="0"/>
      <w:proofErr w:type="spellStart"/>
      <w:r w:rsidR="006D558D">
        <w:rPr>
          <w:rFonts w:cs="Arial"/>
          <w:lang w:eastAsia="nl-NL"/>
        </w:rPr>
        <w:t>McCormick</w:t>
      </w:r>
      <w:proofErr w:type="spellEnd"/>
      <w:r>
        <w:rPr>
          <w:rFonts w:cs="Arial"/>
          <w:lang w:eastAsia="nl-NL"/>
        </w:rPr>
        <w:t>.</w:t>
      </w:r>
    </w:p>
    <w:p w:rsidR="0072423F" w:rsidRDefault="0072423F" w:rsidP="0072423F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>Je bent minimaal 2</w:t>
      </w:r>
      <w:r w:rsidR="006D2063">
        <w:rPr>
          <w:rFonts w:cs="Arial"/>
          <w:lang w:eastAsia="nl-NL"/>
        </w:rPr>
        <w:t>1</w:t>
      </w:r>
      <w:r>
        <w:rPr>
          <w:rFonts w:cs="Arial"/>
          <w:lang w:eastAsia="nl-NL"/>
        </w:rPr>
        <w:t xml:space="preserve"> jaar of ouder.</w:t>
      </w:r>
    </w:p>
    <w:p w:rsidR="0072423F" w:rsidRDefault="0072423F" w:rsidP="0072423F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>Je bent bereid een Verklaring Omtrent Gedrag aan te vragen of kunt deze overleggen</w:t>
      </w:r>
      <w:r w:rsidR="006D558D">
        <w:rPr>
          <w:rFonts w:cs="Arial"/>
          <w:lang w:eastAsia="nl-NL"/>
        </w:rPr>
        <w:t xml:space="preserve"> en onderschrijft de gedragscode van Scouting Nederland</w:t>
      </w:r>
      <w:r>
        <w:rPr>
          <w:rFonts w:cs="Arial"/>
          <w:lang w:eastAsia="nl-NL"/>
        </w:rPr>
        <w:t>.</w:t>
      </w:r>
    </w:p>
    <w:p w:rsidR="0072423F" w:rsidRDefault="0072423F" w:rsidP="0072423F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>Je bent bereid je voor deze functie in te zetten en ook zelf hierin verder te leren.</w:t>
      </w:r>
    </w:p>
    <w:p w:rsidR="002B7461" w:rsidRPr="00CF50E6" w:rsidRDefault="002B7461" w:rsidP="00CF50E6">
      <w:pPr>
        <w:ind w:left="720"/>
        <w:rPr>
          <w:rFonts w:cs="Arial"/>
          <w:lang w:eastAsia="nl-NL"/>
        </w:rPr>
      </w:pPr>
    </w:p>
    <w:p w:rsidR="0072423F" w:rsidRDefault="0072423F" w:rsidP="0072423F">
      <w:pPr>
        <w:rPr>
          <w:rFonts w:cs="Arial"/>
          <w:lang w:eastAsia="nl-NL"/>
        </w:rPr>
      </w:pPr>
    </w:p>
    <w:p w:rsidR="0072423F" w:rsidRDefault="0072423F" w:rsidP="0072423F">
      <w:pPr>
        <w:rPr>
          <w:rFonts w:cs="Arial"/>
          <w:b/>
          <w:lang w:eastAsia="nl-NL"/>
        </w:rPr>
      </w:pPr>
      <w:r>
        <w:rPr>
          <w:rFonts w:cs="Arial"/>
          <w:b/>
          <w:lang w:eastAsia="nl-NL"/>
        </w:rPr>
        <w:t>Inschatting tijdsbelasting:</w:t>
      </w:r>
    </w:p>
    <w:p w:rsidR="0072423F" w:rsidRDefault="0072423F" w:rsidP="0072423F">
      <w:pPr>
        <w:numPr>
          <w:ilvl w:val="0"/>
          <w:numId w:val="10"/>
        </w:numPr>
        <w:rPr>
          <w:rFonts w:cs="Arial"/>
          <w:lang w:eastAsia="nl-NL"/>
        </w:rPr>
      </w:pPr>
      <w:r w:rsidRPr="000D2B21">
        <w:rPr>
          <w:rFonts w:cs="Arial"/>
          <w:lang w:eastAsia="nl-NL"/>
        </w:rPr>
        <w:t xml:space="preserve">Circa </w:t>
      </w:r>
      <w:r>
        <w:rPr>
          <w:rFonts w:cs="Arial"/>
          <w:lang w:eastAsia="nl-NL"/>
        </w:rPr>
        <w:t>1</w:t>
      </w:r>
      <w:r w:rsidR="006D558D">
        <w:rPr>
          <w:rFonts w:cs="Arial"/>
          <w:lang w:eastAsia="nl-NL"/>
        </w:rPr>
        <w:t>5</w:t>
      </w:r>
      <w:r>
        <w:rPr>
          <w:rFonts w:cs="Arial"/>
          <w:lang w:eastAsia="nl-NL"/>
        </w:rPr>
        <w:t xml:space="preserve"> uur per maand </w:t>
      </w:r>
    </w:p>
    <w:p w:rsidR="0072423F" w:rsidRDefault="0072423F" w:rsidP="0072423F">
      <w:pPr>
        <w:numPr>
          <w:ilvl w:val="0"/>
          <w:numId w:val="10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Er zijn </w:t>
      </w:r>
      <w:r w:rsidR="00EC0125">
        <w:rPr>
          <w:rFonts w:cs="Arial"/>
          <w:lang w:eastAsia="nl-NL"/>
        </w:rPr>
        <w:t>ongeveer 20</w:t>
      </w:r>
      <w:r>
        <w:rPr>
          <w:rFonts w:cs="Arial"/>
          <w:lang w:eastAsia="nl-NL"/>
        </w:rPr>
        <w:t xml:space="preserve"> vergaderingen per jaar</w:t>
      </w:r>
    </w:p>
    <w:p w:rsidR="0072423F" w:rsidRDefault="0072423F" w:rsidP="0072423F">
      <w:pPr>
        <w:rPr>
          <w:rFonts w:cs="Arial"/>
          <w:lang w:eastAsia="nl-NL"/>
        </w:rPr>
      </w:pPr>
    </w:p>
    <w:p w:rsidR="0072423F" w:rsidRDefault="0072423F" w:rsidP="0072423F">
      <w:pPr>
        <w:rPr>
          <w:rFonts w:cs="Arial"/>
          <w:lang w:eastAsia="nl-NL"/>
        </w:rPr>
      </w:pPr>
      <w:r>
        <w:rPr>
          <w:rFonts w:cs="Arial"/>
          <w:b/>
          <w:lang w:eastAsia="nl-NL"/>
        </w:rPr>
        <w:t>Wij bieden:</w:t>
      </w:r>
    </w:p>
    <w:p w:rsidR="0072423F" w:rsidRDefault="0072423F" w:rsidP="0072423F">
      <w:pPr>
        <w:numPr>
          <w:ilvl w:val="0"/>
          <w:numId w:val="11"/>
        </w:numPr>
        <w:rPr>
          <w:rFonts w:cs="Arial"/>
          <w:lang w:eastAsia="nl-NL"/>
        </w:rPr>
      </w:pPr>
      <w:r>
        <w:rPr>
          <w:rFonts w:cs="Arial"/>
          <w:lang w:eastAsia="nl-NL"/>
        </w:rPr>
        <w:t>Een inspirerende functie waarin je een plezierige en leerzame vrijetijdsbesteding helpt bieden aan kinderen en jongeren.</w:t>
      </w:r>
    </w:p>
    <w:p w:rsidR="0072423F" w:rsidRDefault="0072423F" w:rsidP="0072423F">
      <w:pPr>
        <w:numPr>
          <w:ilvl w:val="0"/>
          <w:numId w:val="11"/>
        </w:numPr>
        <w:rPr>
          <w:rFonts w:cs="Arial"/>
          <w:lang w:eastAsia="nl-NL"/>
        </w:rPr>
      </w:pPr>
      <w:r>
        <w:rPr>
          <w:rFonts w:cs="Arial"/>
          <w:lang w:eastAsia="nl-NL"/>
        </w:rPr>
        <w:t>Samenwerking met andere betrok</w:t>
      </w:r>
      <w:r w:rsidR="007E1520">
        <w:rPr>
          <w:rFonts w:cs="Arial"/>
          <w:lang w:eastAsia="nl-NL"/>
        </w:rPr>
        <w:t>k</w:t>
      </w:r>
      <w:r>
        <w:rPr>
          <w:rFonts w:cs="Arial"/>
          <w:lang w:eastAsia="nl-NL"/>
        </w:rPr>
        <w:t>en en enthousiaste vrijwilligers</w:t>
      </w:r>
    </w:p>
    <w:p w:rsidR="0072423F" w:rsidRDefault="0072423F" w:rsidP="0072423F">
      <w:pPr>
        <w:numPr>
          <w:ilvl w:val="0"/>
          <w:numId w:val="11"/>
        </w:numPr>
        <w:rPr>
          <w:rFonts w:cs="Arial"/>
          <w:lang w:eastAsia="nl-NL"/>
        </w:rPr>
      </w:pPr>
      <w:r>
        <w:rPr>
          <w:rFonts w:cs="Arial"/>
          <w:lang w:eastAsia="nl-NL"/>
        </w:rPr>
        <w:t>Het opdoen van veel nieuwe contacten</w:t>
      </w:r>
    </w:p>
    <w:p w:rsidR="0072423F" w:rsidRDefault="0072423F" w:rsidP="0072423F">
      <w:pPr>
        <w:numPr>
          <w:ilvl w:val="0"/>
          <w:numId w:val="11"/>
        </w:numPr>
        <w:rPr>
          <w:rFonts w:cs="Arial"/>
          <w:lang w:eastAsia="nl-NL"/>
        </w:rPr>
      </w:pPr>
      <w:r>
        <w:rPr>
          <w:rFonts w:cs="Arial"/>
          <w:lang w:eastAsia="nl-NL"/>
        </w:rPr>
        <w:t>De mogelijkheid jezelf verder te ontwikkelen</w:t>
      </w:r>
      <w:r w:rsidRPr="00316810">
        <w:rPr>
          <w:rFonts w:cs="Arial"/>
          <w:lang w:eastAsia="nl-NL"/>
        </w:rPr>
        <w:t xml:space="preserve"> </w:t>
      </w:r>
    </w:p>
    <w:p w:rsidR="0072423F" w:rsidRDefault="0072423F" w:rsidP="0072423F">
      <w:pPr>
        <w:rPr>
          <w:rFonts w:cs="Arial"/>
          <w:lang w:eastAsia="nl-NL"/>
        </w:rPr>
      </w:pPr>
    </w:p>
    <w:p w:rsidR="00EC0125" w:rsidRDefault="0072423F" w:rsidP="0072423F">
      <w:pPr>
        <w:rPr>
          <w:rFonts w:cs="Arial"/>
          <w:lang w:eastAsia="nl-NL"/>
        </w:rPr>
      </w:pPr>
      <w:r>
        <w:rPr>
          <w:rFonts w:cs="Arial"/>
          <w:lang w:eastAsia="nl-NL"/>
        </w:rPr>
        <w:t>Voor meer informatie kun je contact opnemen met</w:t>
      </w:r>
      <w:r w:rsidR="00EC0125">
        <w:rPr>
          <w:rFonts w:cs="Arial"/>
          <w:lang w:eastAsia="nl-NL"/>
        </w:rPr>
        <w:t xml:space="preserve"> </w:t>
      </w:r>
    </w:p>
    <w:p w:rsidR="0072423F" w:rsidRDefault="00EC0125" w:rsidP="0072423F">
      <w:pPr>
        <w:rPr>
          <w:rFonts w:cs="Arial"/>
          <w:lang w:eastAsia="nl-NL"/>
        </w:rPr>
      </w:pPr>
      <w:r>
        <w:rPr>
          <w:rFonts w:cs="Arial"/>
          <w:lang w:eastAsia="nl-NL"/>
        </w:rPr>
        <w:t>Hermen van Dalen (</w:t>
      </w:r>
      <w:hyperlink r:id="rId8" w:history="1">
        <w:r w:rsidRPr="001354D3">
          <w:rPr>
            <w:rStyle w:val="Hyperlink"/>
            <w:rFonts w:cs="Arial"/>
            <w:lang w:eastAsia="nl-NL"/>
          </w:rPr>
          <w:t>voorzitter@johnmccormick.nl</w:t>
        </w:r>
      </w:hyperlink>
      <w:r>
        <w:rPr>
          <w:rFonts w:cs="Arial"/>
          <w:lang w:eastAsia="nl-NL"/>
        </w:rPr>
        <w:t xml:space="preserve"> / 06-20018266) of Iris Tulkens (</w:t>
      </w:r>
      <w:hyperlink r:id="rId9" w:history="1">
        <w:r w:rsidRPr="001354D3">
          <w:rPr>
            <w:rStyle w:val="Hyperlink"/>
            <w:rFonts w:cs="Arial"/>
            <w:lang w:eastAsia="nl-NL"/>
          </w:rPr>
          <w:t>secretaris@johnmccormick.nl</w:t>
        </w:r>
      </w:hyperlink>
      <w:r>
        <w:rPr>
          <w:rFonts w:cs="Arial"/>
          <w:lang w:eastAsia="nl-NL"/>
        </w:rPr>
        <w:t xml:space="preserve"> / 06-51512324)</w:t>
      </w:r>
    </w:p>
    <w:p w:rsidR="003F6DD2" w:rsidRPr="00B15632" w:rsidRDefault="0072423F" w:rsidP="00EC0125">
      <w:pPr>
        <w:rPr>
          <w:lang w:eastAsia="nl-NL"/>
        </w:rPr>
      </w:pPr>
      <w:r>
        <w:rPr>
          <w:rFonts w:cs="Arial"/>
          <w:lang w:eastAsia="nl-NL"/>
        </w:rPr>
        <w:t xml:space="preserve">Zie ook de website: </w:t>
      </w:r>
      <w:r w:rsidR="00EC0125">
        <w:rPr>
          <w:rFonts w:cs="Arial"/>
          <w:lang w:eastAsia="nl-NL"/>
        </w:rPr>
        <w:t>www.johnmccormick.nl</w:t>
      </w:r>
    </w:p>
    <w:sectPr w:rsidR="003F6DD2" w:rsidRPr="00B15632" w:rsidSect="00442B47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37" w:rsidRDefault="00872637" w:rsidP="00442B47">
      <w:r>
        <w:separator/>
      </w:r>
    </w:p>
  </w:endnote>
  <w:endnote w:type="continuationSeparator" w:id="0">
    <w:p w:rsidR="00872637" w:rsidRDefault="00872637" w:rsidP="004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E1A24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5D" w:rsidRPr="00442B47" w:rsidRDefault="00F444EA" w:rsidP="00442B47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752" behindDoc="1" locked="0" layoutInCell="1" allowOverlap="1" wp14:anchorId="7FB3B897" wp14:editId="2CBD7E3B">
          <wp:simplePos x="0" y="0"/>
          <wp:positionH relativeFrom="column">
            <wp:posOffset>-914400</wp:posOffset>
          </wp:positionH>
          <wp:positionV relativeFrom="paragraph">
            <wp:posOffset>-218440</wp:posOffset>
          </wp:positionV>
          <wp:extent cx="7615555" cy="559435"/>
          <wp:effectExtent l="19050" t="0" r="4445" b="0"/>
          <wp:wrapNone/>
          <wp:docPr id="6" name="Afbeelding 6" descr="sjablonen beelden rapportage footer st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jablonen beelden rapportage footer st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1790">
      <w:rPr>
        <w:rFonts w:ascii="Arial" w:hAnsi="Arial" w:cs="Arial"/>
        <w:i/>
        <w:color w:val="FFFFFF"/>
        <w:sz w:val="20"/>
        <w:szCs w:val="20"/>
      </w:rPr>
      <w:t>Vacature energieke voorzitter M/V (vrijwillig)</w:t>
    </w:r>
    <w:r w:rsidR="00756C5D" w:rsidRPr="00442B47">
      <w:rPr>
        <w:rFonts w:ascii="Arial" w:hAnsi="Arial" w:cs="Arial"/>
        <w:i/>
        <w:color w:val="FFFFFF"/>
        <w:sz w:val="20"/>
        <w:szCs w:val="20"/>
      </w:rPr>
      <w:tab/>
    </w:r>
    <w:r w:rsidR="00756C5D" w:rsidRPr="00442B47">
      <w:rPr>
        <w:rFonts w:ascii="Arial" w:hAnsi="Arial" w:cs="Arial"/>
        <w:i/>
        <w:color w:val="FFFFFF"/>
        <w:sz w:val="20"/>
        <w:szCs w:val="20"/>
      </w:rPr>
      <w:tab/>
    </w:r>
    <w:r w:rsidR="00756C5D" w:rsidRPr="00442B47">
      <w:rPr>
        <w:rFonts w:ascii="Arial" w:hAnsi="Arial" w:cs="Arial"/>
        <w:i/>
        <w:color w:val="FFFFFF"/>
        <w:sz w:val="20"/>
        <w:szCs w:val="20"/>
      </w:rPr>
      <w:tab/>
    </w:r>
    <w:r w:rsidR="00C32BAD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756C5D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C32BAD" w:rsidRPr="00442B47">
      <w:rPr>
        <w:rFonts w:ascii="Arial" w:hAnsi="Arial" w:cs="Arial"/>
        <w:color w:val="FFFFFF"/>
        <w:sz w:val="20"/>
        <w:szCs w:val="20"/>
      </w:rPr>
      <w:fldChar w:fldCharType="separate"/>
    </w:r>
    <w:r w:rsidR="00E71790">
      <w:rPr>
        <w:rFonts w:ascii="Arial" w:hAnsi="Arial" w:cs="Arial"/>
        <w:noProof/>
        <w:color w:val="FFFFFF"/>
        <w:sz w:val="20"/>
        <w:szCs w:val="20"/>
      </w:rPr>
      <w:t>2</w:t>
    </w:r>
    <w:r w:rsidR="00C32BAD" w:rsidRPr="00442B47">
      <w:rPr>
        <w:rFonts w:ascii="Arial" w:hAnsi="Arial" w:cs="Arial"/>
        <w:color w:val="FFFFFF"/>
        <w:sz w:val="20"/>
        <w:szCs w:val="20"/>
      </w:rPr>
      <w:fldChar w:fldCharType="end"/>
    </w:r>
  </w:p>
  <w:p w:rsidR="00756C5D" w:rsidRPr="00442B47" w:rsidRDefault="00756C5D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5D" w:rsidRPr="00442B47" w:rsidRDefault="00F444EA" w:rsidP="00442B47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-193675</wp:posOffset>
          </wp:positionV>
          <wp:extent cx="7615555" cy="559435"/>
          <wp:effectExtent l="19050" t="0" r="4445" b="0"/>
          <wp:wrapNone/>
          <wp:docPr id="5" name="Afbeelding 5" descr="sjablonen beelden rapportage footer st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jablonen beelden rapportage footer st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6C5D">
      <w:rPr>
        <w:rFonts w:ascii="Arial" w:hAnsi="Arial" w:cs="Arial"/>
        <w:i/>
        <w:color w:val="FFFFFF"/>
        <w:sz w:val="20"/>
        <w:szCs w:val="20"/>
      </w:rPr>
      <w:t>Infoblad</w:t>
    </w:r>
    <w:r w:rsidR="00756C5D" w:rsidRPr="00442B47">
      <w:rPr>
        <w:rFonts w:ascii="Arial" w:hAnsi="Arial" w:cs="Arial"/>
        <w:i/>
        <w:color w:val="FFFFFF"/>
        <w:sz w:val="20"/>
        <w:szCs w:val="20"/>
      </w:rPr>
      <w:tab/>
    </w:r>
    <w:r w:rsidR="00756C5D" w:rsidRPr="00442B47">
      <w:rPr>
        <w:rFonts w:ascii="Arial" w:hAnsi="Arial" w:cs="Arial"/>
        <w:i/>
        <w:color w:val="FFFFFF"/>
        <w:sz w:val="20"/>
        <w:szCs w:val="20"/>
      </w:rPr>
      <w:tab/>
    </w:r>
    <w:r w:rsidR="00756C5D" w:rsidRPr="00442B47">
      <w:rPr>
        <w:rFonts w:ascii="Arial" w:hAnsi="Arial" w:cs="Arial"/>
        <w:i/>
        <w:color w:val="FFFFFF"/>
        <w:sz w:val="20"/>
        <w:szCs w:val="20"/>
      </w:rPr>
      <w:tab/>
    </w:r>
    <w:r w:rsidR="00C32BAD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756C5D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C32BAD" w:rsidRPr="00442B47">
      <w:rPr>
        <w:rFonts w:ascii="Arial" w:hAnsi="Arial" w:cs="Arial"/>
        <w:color w:val="FFFFFF"/>
        <w:sz w:val="20"/>
        <w:szCs w:val="20"/>
      </w:rPr>
      <w:fldChar w:fldCharType="separate"/>
    </w:r>
    <w:r w:rsidR="00E71790">
      <w:rPr>
        <w:rFonts w:ascii="Arial" w:hAnsi="Arial" w:cs="Arial"/>
        <w:noProof/>
        <w:color w:val="FFFFFF"/>
        <w:sz w:val="20"/>
        <w:szCs w:val="20"/>
      </w:rPr>
      <w:t>1</w:t>
    </w:r>
    <w:r w:rsidR="00C32BAD" w:rsidRPr="00442B47">
      <w:rPr>
        <w:rFonts w:ascii="Arial" w:hAnsi="Arial" w:cs="Arial"/>
        <w:color w:val="FFFFFF"/>
        <w:sz w:val="20"/>
        <w:szCs w:val="20"/>
      </w:rPr>
      <w:fldChar w:fldCharType="end"/>
    </w:r>
  </w:p>
  <w:p w:rsidR="00756C5D" w:rsidRDefault="00756C5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37" w:rsidRDefault="00872637" w:rsidP="00442B47">
      <w:r>
        <w:separator/>
      </w:r>
    </w:p>
  </w:footnote>
  <w:footnote w:type="continuationSeparator" w:id="0">
    <w:p w:rsidR="00872637" w:rsidRDefault="00872637" w:rsidP="0044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5D" w:rsidRDefault="00F444E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15555" cy="1828800"/>
          <wp:effectExtent l="19050" t="0" r="4445" b="0"/>
          <wp:wrapNone/>
          <wp:docPr id="4" name="Afbeelding 4" descr="sjablonen beelden rapportage groot st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jablonen beelden rapportage groot st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0F7"/>
    <w:multiLevelType w:val="hybridMultilevel"/>
    <w:tmpl w:val="4E80E2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B48AB"/>
    <w:multiLevelType w:val="hybridMultilevel"/>
    <w:tmpl w:val="007E39B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47D4C"/>
    <w:multiLevelType w:val="hybridMultilevel"/>
    <w:tmpl w:val="23524B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CA7A7B"/>
    <w:multiLevelType w:val="hybridMultilevel"/>
    <w:tmpl w:val="208E3C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210FB"/>
    <w:multiLevelType w:val="hybridMultilevel"/>
    <w:tmpl w:val="49883A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C35C41"/>
    <w:multiLevelType w:val="multilevel"/>
    <w:tmpl w:val="543015B8"/>
    <w:lvl w:ilvl="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Kop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Kop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Kop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44D13FE6"/>
    <w:multiLevelType w:val="hybridMultilevel"/>
    <w:tmpl w:val="30E062F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081A5F"/>
    <w:multiLevelType w:val="hybridMultilevel"/>
    <w:tmpl w:val="D2628D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584360"/>
    <w:multiLevelType w:val="hybridMultilevel"/>
    <w:tmpl w:val="0C9046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124732"/>
    <w:multiLevelType w:val="hybridMultilevel"/>
    <w:tmpl w:val="1A1C14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A938F1"/>
    <w:multiLevelType w:val="hybridMultilevel"/>
    <w:tmpl w:val="681A4B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47"/>
    <w:rsid w:val="000D51C7"/>
    <w:rsid w:val="0017663B"/>
    <w:rsid w:val="00190EBD"/>
    <w:rsid w:val="00197DB5"/>
    <w:rsid w:val="001F0FF6"/>
    <w:rsid w:val="00221357"/>
    <w:rsid w:val="00272C17"/>
    <w:rsid w:val="00280448"/>
    <w:rsid w:val="002B7461"/>
    <w:rsid w:val="003110AE"/>
    <w:rsid w:val="00311B45"/>
    <w:rsid w:val="003309A5"/>
    <w:rsid w:val="00344DF4"/>
    <w:rsid w:val="003E2107"/>
    <w:rsid w:val="003F6DD2"/>
    <w:rsid w:val="00442B47"/>
    <w:rsid w:val="004B78DF"/>
    <w:rsid w:val="004E4267"/>
    <w:rsid w:val="005550E8"/>
    <w:rsid w:val="00595CD7"/>
    <w:rsid w:val="005D11DB"/>
    <w:rsid w:val="00606D2F"/>
    <w:rsid w:val="00625784"/>
    <w:rsid w:val="00643FDB"/>
    <w:rsid w:val="0068081D"/>
    <w:rsid w:val="00697B3A"/>
    <w:rsid w:val="006D2063"/>
    <w:rsid w:val="006D558D"/>
    <w:rsid w:val="0072423F"/>
    <w:rsid w:val="007415C2"/>
    <w:rsid w:val="00756C5D"/>
    <w:rsid w:val="007B02EF"/>
    <w:rsid w:val="007E1520"/>
    <w:rsid w:val="00824677"/>
    <w:rsid w:val="00872637"/>
    <w:rsid w:val="009D4E95"/>
    <w:rsid w:val="00A1141C"/>
    <w:rsid w:val="00AC5470"/>
    <w:rsid w:val="00AE2CA4"/>
    <w:rsid w:val="00B02786"/>
    <w:rsid w:val="00B15632"/>
    <w:rsid w:val="00B165EA"/>
    <w:rsid w:val="00B674D7"/>
    <w:rsid w:val="00C07FF9"/>
    <w:rsid w:val="00C32BAD"/>
    <w:rsid w:val="00C975B9"/>
    <w:rsid w:val="00CF50E6"/>
    <w:rsid w:val="00D34975"/>
    <w:rsid w:val="00D61E9A"/>
    <w:rsid w:val="00D66F07"/>
    <w:rsid w:val="00D82302"/>
    <w:rsid w:val="00D934D4"/>
    <w:rsid w:val="00DF62D6"/>
    <w:rsid w:val="00E15710"/>
    <w:rsid w:val="00E71790"/>
    <w:rsid w:val="00EA7165"/>
    <w:rsid w:val="00EC0125"/>
    <w:rsid w:val="00EC2475"/>
    <w:rsid w:val="00F4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paragraph" w:styleId="Kop2">
    <w:name w:val="heading 2"/>
    <w:basedOn w:val="Standaard"/>
    <w:next w:val="Standaard"/>
    <w:qFormat/>
    <w:locked/>
    <w:rsid w:val="00D82302"/>
    <w:pPr>
      <w:keepNext/>
      <w:numPr>
        <w:ilvl w:val="1"/>
        <w:numId w:val="2"/>
      </w:numPr>
      <w:tabs>
        <w:tab w:val="right" w:leader="dot" w:pos="9072"/>
      </w:tabs>
      <w:outlineLvl w:val="1"/>
    </w:pPr>
    <w:rPr>
      <w:rFonts w:eastAsia="Times New Roman"/>
      <w:b/>
      <w:bCs/>
      <w:sz w:val="22"/>
      <w:szCs w:val="24"/>
      <w:lang w:eastAsia="nl-NL"/>
    </w:rPr>
  </w:style>
  <w:style w:type="paragraph" w:styleId="Kop3">
    <w:name w:val="heading 3"/>
    <w:basedOn w:val="Standaard"/>
    <w:next w:val="Standaard"/>
    <w:qFormat/>
    <w:locked/>
    <w:rsid w:val="00D82302"/>
    <w:pPr>
      <w:keepNext/>
      <w:numPr>
        <w:ilvl w:val="2"/>
        <w:numId w:val="2"/>
      </w:numPr>
      <w:spacing w:before="240" w:after="60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Kop4">
    <w:name w:val="heading 4"/>
    <w:basedOn w:val="Standaard"/>
    <w:next w:val="Standaard"/>
    <w:qFormat/>
    <w:locked/>
    <w:rsid w:val="00D82302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locked/>
    <w:rsid w:val="00D82302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locked/>
    <w:rsid w:val="00D82302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locked/>
    <w:rsid w:val="00D82302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qFormat/>
    <w:locked/>
    <w:rsid w:val="00D82302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qFormat/>
    <w:locked/>
    <w:rsid w:val="00D82302"/>
    <w:pPr>
      <w:numPr>
        <w:ilvl w:val="8"/>
        <w:numId w:val="2"/>
      </w:numPr>
      <w:spacing w:before="240" w:after="60"/>
      <w:outlineLvl w:val="8"/>
    </w:pPr>
    <w:rPr>
      <w:rFonts w:eastAsia="Times New Roman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locked/>
    <w:rsid w:val="00442B47"/>
    <w:rPr>
      <w:rFonts w:cs="Times New Roman"/>
    </w:rPr>
  </w:style>
  <w:style w:type="paragraph" w:styleId="Plattetekst">
    <w:name w:val="Body Text"/>
    <w:basedOn w:val="Standaard"/>
    <w:rsid w:val="00D82302"/>
    <w:pPr>
      <w:autoSpaceDE w:val="0"/>
      <w:autoSpaceDN w:val="0"/>
      <w:adjustRightInd w:val="0"/>
    </w:pPr>
    <w:rPr>
      <w:rFonts w:eastAsia="Times New Roman" w:cs="Arial"/>
      <w:b/>
      <w:bCs/>
      <w:sz w:val="22"/>
      <w:szCs w:val="24"/>
      <w:lang w:eastAsia="nl-NL"/>
    </w:rPr>
  </w:style>
  <w:style w:type="paragraph" w:styleId="Normaalweb">
    <w:name w:val="Normal (Web)"/>
    <w:basedOn w:val="Standaard"/>
    <w:rsid w:val="00AC54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semiHidden/>
    <w:rsid w:val="00AE2CA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EC0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paragraph" w:styleId="Kop2">
    <w:name w:val="heading 2"/>
    <w:basedOn w:val="Standaard"/>
    <w:next w:val="Standaard"/>
    <w:qFormat/>
    <w:locked/>
    <w:rsid w:val="00D82302"/>
    <w:pPr>
      <w:keepNext/>
      <w:numPr>
        <w:ilvl w:val="1"/>
        <w:numId w:val="2"/>
      </w:numPr>
      <w:tabs>
        <w:tab w:val="right" w:leader="dot" w:pos="9072"/>
      </w:tabs>
      <w:outlineLvl w:val="1"/>
    </w:pPr>
    <w:rPr>
      <w:rFonts w:eastAsia="Times New Roman"/>
      <w:b/>
      <w:bCs/>
      <w:sz w:val="22"/>
      <w:szCs w:val="24"/>
      <w:lang w:eastAsia="nl-NL"/>
    </w:rPr>
  </w:style>
  <w:style w:type="paragraph" w:styleId="Kop3">
    <w:name w:val="heading 3"/>
    <w:basedOn w:val="Standaard"/>
    <w:next w:val="Standaard"/>
    <w:qFormat/>
    <w:locked/>
    <w:rsid w:val="00D82302"/>
    <w:pPr>
      <w:keepNext/>
      <w:numPr>
        <w:ilvl w:val="2"/>
        <w:numId w:val="2"/>
      </w:numPr>
      <w:spacing w:before="240" w:after="60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Kop4">
    <w:name w:val="heading 4"/>
    <w:basedOn w:val="Standaard"/>
    <w:next w:val="Standaard"/>
    <w:qFormat/>
    <w:locked/>
    <w:rsid w:val="00D82302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locked/>
    <w:rsid w:val="00D82302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locked/>
    <w:rsid w:val="00D82302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locked/>
    <w:rsid w:val="00D82302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qFormat/>
    <w:locked/>
    <w:rsid w:val="00D82302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qFormat/>
    <w:locked/>
    <w:rsid w:val="00D82302"/>
    <w:pPr>
      <w:numPr>
        <w:ilvl w:val="8"/>
        <w:numId w:val="2"/>
      </w:numPr>
      <w:spacing w:before="240" w:after="60"/>
      <w:outlineLvl w:val="8"/>
    </w:pPr>
    <w:rPr>
      <w:rFonts w:eastAsia="Times New Roman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locked/>
    <w:rsid w:val="00442B47"/>
    <w:rPr>
      <w:rFonts w:cs="Times New Roman"/>
    </w:rPr>
  </w:style>
  <w:style w:type="paragraph" w:styleId="Plattetekst">
    <w:name w:val="Body Text"/>
    <w:basedOn w:val="Standaard"/>
    <w:rsid w:val="00D82302"/>
    <w:pPr>
      <w:autoSpaceDE w:val="0"/>
      <w:autoSpaceDN w:val="0"/>
      <w:adjustRightInd w:val="0"/>
    </w:pPr>
    <w:rPr>
      <w:rFonts w:eastAsia="Times New Roman" w:cs="Arial"/>
      <w:b/>
      <w:bCs/>
      <w:sz w:val="22"/>
      <w:szCs w:val="24"/>
      <w:lang w:eastAsia="nl-NL"/>
    </w:rPr>
  </w:style>
  <w:style w:type="paragraph" w:styleId="Normaalweb">
    <w:name w:val="Normal (Web)"/>
    <w:basedOn w:val="Standaard"/>
    <w:rsid w:val="00AC54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semiHidden/>
    <w:rsid w:val="00AE2CA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EC0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orzitter@johnmccormick.n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s@johnmccormick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2890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Subtitel</vt:lpstr>
      <vt:lpstr>Subtitel</vt:lpstr>
    </vt:vector>
  </TitlesOfParts>
  <Company>Microsoft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creator>Lars</dc:creator>
  <cp:lastModifiedBy>EA</cp:lastModifiedBy>
  <cp:revision>2</cp:revision>
  <dcterms:created xsi:type="dcterms:W3CDTF">2014-02-23T13:32:00Z</dcterms:created>
  <dcterms:modified xsi:type="dcterms:W3CDTF">2014-02-23T13:32:00Z</dcterms:modified>
</cp:coreProperties>
</file>